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54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附件7</w:t>
      </w:r>
    </w:p>
    <w:p w14:paraId="2FD8F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内江卫生与健康职业学院</w:t>
      </w:r>
    </w:p>
    <w:p w14:paraId="41799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52"/>
          <w:lang w:val="en-US" w:eastAsia="zh-CN"/>
        </w:rPr>
        <w:t>2026年普通高校专升本考试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52"/>
          <w:lang w:val="en-US" w:eastAsia="zh-CN"/>
        </w:rPr>
        <w:t>退役大学生士兵</w:t>
      </w:r>
    </w:p>
    <w:p w14:paraId="72E9C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52"/>
          <w:lang w:val="en-US" w:eastAsia="zh-CN"/>
        </w:rPr>
        <w:t>信息统计表</w:t>
      </w:r>
    </w:p>
    <w:bookmarkEnd w:id="0"/>
    <w:p w14:paraId="0C1D3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</w:pPr>
    </w:p>
    <w:tbl>
      <w:tblPr>
        <w:tblStyle w:val="7"/>
        <w:tblW w:w="8955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1799"/>
        <w:gridCol w:w="1965"/>
        <w:gridCol w:w="2910"/>
      </w:tblGrid>
      <w:tr w14:paraId="38FAB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2816C428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99" w:type="dxa"/>
          </w:tcPr>
          <w:p w14:paraId="0F95CF77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68EFC291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10" w:type="dxa"/>
          </w:tcPr>
          <w:p w14:paraId="3B16E53B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7683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0C62F084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专科入学时间</w:t>
            </w:r>
          </w:p>
        </w:tc>
        <w:tc>
          <w:tcPr>
            <w:tcW w:w="1799" w:type="dxa"/>
          </w:tcPr>
          <w:p w14:paraId="644FA78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08205E95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910" w:type="dxa"/>
          </w:tcPr>
          <w:p w14:paraId="607BA29B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D0E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18C9A077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毕业专业</w:t>
            </w:r>
          </w:p>
        </w:tc>
        <w:tc>
          <w:tcPr>
            <w:tcW w:w="1799" w:type="dxa"/>
          </w:tcPr>
          <w:p w14:paraId="58B783FE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13740C6D"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10" w:type="dxa"/>
          </w:tcPr>
          <w:p w14:paraId="5D73881B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8E0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5647C30C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674" w:type="dxa"/>
            <w:gridSpan w:val="3"/>
          </w:tcPr>
          <w:p w14:paraId="438ABBD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23C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285B06B9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入伍时间</w:t>
            </w:r>
          </w:p>
        </w:tc>
        <w:tc>
          <w:tcPr>
            <w:tcW w:w="1799" w:type="dxa"/>
          </w:tcPr>
          <w:p w14:paraId="3CD9C46C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0DE9FBFA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退役时间</w:t>
            </w:r>
          </w:p>
        </w:tc>
        <w:tc>
          <w:tcPr>
            <w:tcW w:w="2910" w:type="dxa"/>
          </w:tcPr>
          <w:p w14:paraId="22EE9936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54F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130D11D6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入伍地</w:t>
            </w:r>
          </w:p>
        </w:tc>
        <w:tc>
          <w:tcPr>
            <w:tcW w:w="1799" w:type="dxa"/>
          </w:tcPr>
          <w:p w14:paraId="753AFC6B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4A8114B1"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安置地</w:t>
            </w:r>
          </w:p>
        </w:tc>
        <w:tc>
          <w:tcPr>
            <w:tcW w:w="2910" w:type="dxa"/>
          </w:tcPr>
          <w:p w14:paraId="57545C88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5AE113D">
      <w:pPr>
        <w:ind w:firstLine="560" w:firstLineChars="200"/>
        <w:jc w:val="both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预计2026年春季退役考生，“退役时间”、“安置地”不填写。</w:t>
      </w:r>
    </w:p>
    <w:p w14:paraId="39A1CB74"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39BE9B7"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时间：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0F53613D"/>
    <w:rsid w:val="18D714F9"/>
    <w:rsid w:val="1F070533"/>
    <w:rsid w:val="282F192E"/>
    <w:rsid w:val="2A8F65C7"/>
    <w:rsid w:val="2CA45B27"/>
    <w:rsid w:val="2D2E5063"/>
    <w:rsid w:val="2EFE65D0"/>
    <w:rsid w:val="2F9E6050"/>
    <w:rsid w:val="310C241C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6AD3527"/>
    <w:rsid w:val="79E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1316</Words>
  <Characters>1356</Characters>
  <Lines>0</Lines>
  <Paragraphs>0</Paragraphs>
  <TotalTime>2</TotalTime>
  <ScaleCrop>false</ScaleCrop>
  <LinksUpToDate>false</LinksUpToDate>
  <CharactersWithSpaces>1787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赖智瞻</cp:lastModifiedBy>
  <dcterms:modified xsi:type="dcterms:W3CDTF">2025-12-24T09:25:12Z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eyJoZGlkIjoiNmUyYWZkOTMwNjkzMjY1MjFlMTlkMmI2N2JlYTNmYTYiLCJ1c2VySWQiOiIxNDc4Nzc3MDExIn0=</vt:lpwstr>
  </property>
</Properties>
</file>